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255CD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2B2842" w:rsidRPr="00120289">
        <w:rPr>
          <w:rFonts w:cs="Times New Roman"/>
          <w:b/>
          <w:sz w:val="26"/>
          <w:szCs w:val="26"/>
        </w:rPr>
        <w:t xml:space="preserve">государственного налогового </w:t>
      </w:r>
      <w:proofErr w:type="gramStart"/>
      <w:r w:rsidR="002B2842" w:rsidRPr="00120289">
        <w:rPr>
          <w:rFonts w:cs="Times New Roman"/>
          <w:b/>
          <w:sz w:val="26"/>
          <w:szCs w:val="26"/>
        </w:rPr>
        <w:t>инспектора</w:t>
      </w:r>
      <w:r w:rsidR="00AB33B0" w:rsidRPr="00120289">
        <w:rPr>
          <w:rFonts w:cs="Times New Roman"/>
          <w:b/>
          <w:sz w:val="26"/>
          <w:szCs w:val="26"/>
        </w:rPr>
        <w:br/>
      </w:r>
      <w:r w:rsidR="0079257C" w:rsidRPr="00715AC7">
        <w:rPr>
          <w:rFonts w:cs="Times New Roman"/>
          <w:b/>
          <w:sz w:val="26"/>
          <w:szCs w:val="26"/>
        </w:rPr>
        <w:t>отдела</w:t>
      </w:r>
      <w:r w:rsidR="002A450A">
        <w:rPr>
          <w:rFonts w:cs="Times New Roman"/>
          <w:b/>
          <w:color w:val="0000FF"/>
          <w:sz w:val="26"/>
          <w:szCs w:val="26"/>
        </w:rPr>
        <w:t xml:space="preserve"> </w:t>
      </w:r>
      <w:r w:rsidR="002A450A" w:rsidRPr="002A450A">
        <w:rPr>
          <w:rFonts w:cs="Times New Roman"/>
          <w:b/>
          <w:color w:val="000000" w:themeColor="text1"/>
          <w:sz w:val="26"/>
          <w:szCs w:val="26"/>
        </w:rPr>
        <w:t>камерального контроля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CE09EB" w:rsidRPr="00CE09EB" w:rsidRDefault="00CE09EB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  <w:lang w:val="en-US"/>
        </w:rPr>
      </w:pPr>
      <w:r>
        <w:rPr>
          <w:rFonts w:cs="Times New Roman"/>
          <w:b/>
          <w:sz w:val="26"/>
          <w:szCs w:val="26"/>
          <w:lang w:val="en-US"/>
        </w:rPr>
        <w:t>_______________________________________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20289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Pr="00120289">
        <w:rPr>
          <w:rFonts w:ascii="Times New Roman" w:hAnsi="Times New Roman" w:cs="Times New Roman"/>
          <w:sz w:val="26"/>
          <w:szCs w:val="26"/>
        </w:rPr>
        <w:t xml:space="preserve">) </w:t>
      </w:r>
      <w:r w:rsidR="002B2842" w:rsidRPr="0012028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9257C" w:rsidRPr="0012028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A450A" w:rsidRPr="002A450A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камерального контроля</w:t>
      </w:r>
      <w:r w:rsidRPr="002A45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15AC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120289">
        <w:rPr>
          <w:rFonts w:ascii="Times New Roman" w:hAnsi="Times New Roman" w:cs="Times New Roman"/>
          <w:sz w:val="26"/>
          <w:szCs w:val="26"/>
        </w:rPr>
        <w:t>Новосибирской</w:t>
      </w:r>
      <w:r w:rsidRPr="00120289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120289">
        <w:rPr>
          <w:rFonts w:ascii="Times New Roman" w:hAnsi="Times New Roman" w:cs="Times New Roman"/>
          <w:sz w:val="26"/>
          <w:szCs w:val="26"/>
        </w:rPr>
        <w:t xml:space="preserve"> </w:t>
      </w:r>
      <w:r w:rsidR="002B2842" w:rsidRPr="00120289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4B5C43" w:rsidRPr="00120289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120289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12028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12028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12028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120289">
        <w:rPr>
          <w:rFonts w:ascii="Times New Roman" w:hAnsi="Times New Roman" w:cs="Times New Roman"/>
          <w:sz w:val="26"/>
          <w:szCs w:val="26"/>
        </w:rPr>
        <w:t>стар</w:t>
      </w:r>
      <w:r w:rsidR="007A053F" w:rsidRPr="00120289">
        <w:rPr>
          <w:rFonts w:ascii="Times New Roman" w:hAnsi="Times New Roman" w:cs="Times New Roman"/>
          <w:sz w:val="26"/>
          <w:szCs w:val="26"/>
        </w:rPr>
        <w:t>ш</w:t>
      </w:r>
      <w:r w:rsidRPr="00120289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120289">
        <w:rPr>
          <w:rFonts w:ascii="Times New Roman" w:hAnsi="Times New Roman" w:cs="Times New Roman"/>
          <w:sz w:val="26"/>
          <w:szCs w:val="26"/>
        </w:rPr>
        <w:t>с</w:t>
      </w:r>
      <w:r w:rsidR="007A053F" w:rsidRPr="00120289">
        <w:rPr>
          <w:rFonts w:ascii="Times New Roman" w:hAnsi="Times New Roman" w:cs="Times New Roman"/>
          <w:sz w:val="26"/>
          <w:szCs w:val="26"/>
        </w:rPr>
        <w:t>пециалисты</w:t>
      </w:r>
      <w:r w:rsidRPr="00120289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20289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96843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11-3-4-07</w:t>
      </w:r>
      <w:r w:rsidR="002B2842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1</w:t>
      </w:r>
      <w:r w:rsidR="005B2779" w:rsidRPr="00120289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120289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120289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120289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120289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120289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336A2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028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F6304" w:rsidRPr="00120289">
        <w:rPr>
          <w:rFonts w:ascii="Times New Roman" w:hAnsi="Times New Roman" w:cs="Times New Roman"/>
          <w:sz w:val="26"/>
          <w:szCs w:val="26"/>
        </w:rPr>
        <w:t>госналогинспектора</w:t>
      </w:r>
      <w:r w:rsidR="00016846" w:rsidRPr="00715AC7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336A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336A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5336A2">
        <w:rPr>
          <w:rFonts w:ascii="Times New Roman" w:hAnsi="Times New Roman" w:cs="Times New Roman"/>
          <w:sz w:val="26"/>
          <w:szCs w:val="26"/>
        </w:rPr>
        <w:t>.</w:t>
      </w:r>
    </w:p>
    <w:p w:rsidR="002A450A" w:rsidRPr="00C24BBA" w:rsidRDefault="002A450A" w:rsidP="002A450A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Вид профессиональной служебной деятельности госналогинспектора: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«Регулирования в сфере налога на добавленную стоимость» в части, относящейся к сфере деятельности Федеральной налоговой службы.</w:t>
      </w:r>
    </w:p>
    <w:p w:rsidR="002A450A" w:rsidRPr="00C24BBA" w:rsidRDefault="002A450A" w:rsidP="002A450A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C24BBA">
        <w:rPr>
          <w:rFonts w:cs="Times New Roman"/>
          <w:spacing w:val="-5"/>
          <w:sz w:val="26"/>
          <w:szCs w:val="26"/>
        </w:rPr>
        <w:t>Назначение на должнос</w:t>
      </w:r>
      <w:r w:rsidR="00B21356">
        <w:rPr>
          <w:rFonts w:cs="Times New Roman"/>
          <w:spacing w:val="-5"/>
          <w:sz w:val="26"/>
          <w:szCs w:val="26"/>
        </w:rPr>
        <w:t>ть и освобождение от должности</w:t>
      </w:r>
      <w:r w:rsidRPr="00C24BBA">
        <w:rPr>
          <w:rFonts w:cs="Times New Roman"/>
          <w:spacing w:val="-5"/>
          <w:sz w:val="26"/>
          <w:szCs w:val="26"/>
        </w:rPr>
        <w:t xml:space="preserve"> госналогинспектора осуществляются приказом руководителя Управления.</w:t>
      </w:r>
    </w:p>
    <w:p w:rsidR="003B7A81" w:rsidRPr="00715AC7" w:rsidRDefault="001F630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520174" w:rsidRPr="00120289">
        <w:rPr>
          <w:rFonts w:cs="Times New Roman"/>
          <w:sz w:val="26"/>
          <w:szCs w:val="26"/>
        </w:rPr>
        <w:t xml:space="preserve"> </w:t>
      </w:r>
      <w:r w:rsidR="00944E3B" w:rsidRPr="00120289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20289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120289">
        <w:rPr>
          <w:rFonts w:cs="Times New Roman"/>
          <w:spacing w:val="-4"/>
          <w:sz w:val="26"/>
          <w:szCs w:val="26"/>
        </w:rPr>
        <w:t xml:space="preserve">должности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="00944E3B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20289">
        <w:rPr>
          <w:rFonts w:cs="Times New Roman"/>
          <w:spacing w:val="-4"/>
          <w:sz w:val="26"/>
          <w:szCs w:val="26"/>
        </w:rPr>
        <w:t>.</w:t>
      </w:r>
    </w:p>
    <w:p w:rsidR="003B7A81" w:rsidRPr="00704FA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04FAA">
        <w:rPr>
          <w:rFonts w:cs="Times New Roman"/>
          <w:sz w:val="26"/>
          <w:szCs w:val="26"/>
        </w:rPr>
        <w:t xml:space="preserve">Наличие </w:t>
      </w:r>
      <w:r w:rsidR="001F6304">
        <w:rPr>
          <w:rFonts w:cs="Times New Roman"/>
          <w:sz w:val="26"/>
          <w:szCs w:val="26"/>
        </w:rPr>
        <w:t>высшего</w:t>
      </w:r>
      <w:r w:rsidRPr="00704FAA">
        <w:rPr>
          <w:rFonts w:cs="Times New Roman"/>
          <w:sz w:val="26"/>
          <w:szCs w:val="26"/>
        </w:rPr>
        <w:t xml:space="preserve"> образования </w:t>
      </w:r>
      <w:r w:rsidR="00BC4742">
        <w:rPr>
          <w:rFonts w:cs="Times New Roman"/>
          <w:sz w:val="26"/>
          <w:szCs w:val="26"/>
        </w:rPr>
        <w:t>(</w:t>
      </w:r>
      <w:r w:rsidRPr="00704FAA">
        <w:rPr>
          <w:rFonts w:cs="Times New Roman"/>
          <w:sz w:val="26"/>
          <w:szCs w:val="26"/>
        </w:rPr>
        <w:t>без предъявления требований к стажу</w:t>
      </w:r>
      <w:r w:rsidR="00BC4742">
        <w:rPr>
          <w:rFonts w:cs="Times New Roman"/>
          <w:sz w:val="26"/>
          <w:szCs w:val="26"/>
        </w:rPr>
        <w:t>)</w:t>
      </w:r>
      <w:r w:rsidR="00804AB6" w:rsidRPr="00704FAA">
        <w:rPr>
          <w:rFonts w:cs="Times New Roman"/>
          <w:sz w:val="26"/>
          <w:szCs w:val="26"/>
        </w:rPr>
        <w:t>.</w:t>
      </w:r>
    </w:p>
    <w:p w:rsidR="00605F89" w:rsidRPr="00D73989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6"/>
          <w:sz w:val="26"/>
          <w:szCs w:val="26"/>
        </w:rPr>
      </w:pPr>
      <w:r w:rsidRPr="00CC5327">
        <w:rPr>
          <w:rFonts w:cs="Times New Roman"/>
          <w:sz w:val="26"/>
          <w:szCs w:val="26"/>
        </w:rPr>
        <w:t>Н</w:t>
      </w:r>
      <w:r w:rsidR="00F975FE" w:rsidRPr="00CC5327">
        <w:rPr>
          <w:rFonts w:cs="Times New Roman"/>
          <w:sz w:val="26"/>
          <w:szCs w:val="26"/>
        </w:rPr>
        <w:t>аличие</w:t>
      </w:r>
      <w:r w:rsidR="0044318B" w:rsidRPr="00CC5327">
        <w:rPr>
          <w:rFonts w:cs="Times New Roman"/>
          <w:sz w:val="26"/>
          <w:szCs w:val="26"/>
        </w:rPr>
        <w:t xml:space="preserve"> базовых знаний</w:t>
      </w:r>
      <w:r w:rsidR="00F17EC4" w:rsidRPr="00CC5327">
        <w:rPr>
          <w:rFonts w:cs="Times New Roman"/>
          <w:sz w:val="26"/>
          <w:szCs w:val="26"/>
        </w:rPr>
        <w:t>:</w:t>
      </w:r>
      <w:r w:rsidR="00452018" w:rsidRPr="00CC5327">
        <w:rPr>
          <w:rFonts w:cs="Times New Roman"/>
          <w:sz w:val="26"/>
          <w:szCs w:val="26"/>
        </w:rPr>
        <w:t xml:space="preserve"> </w:t>
      </w:r>
      <w:r w:rsidR="007972CB" w:rsidRPr="00CC532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CC5327">
        <w:rPr>
          <w:rFonts w:cs="Times New Roman"/>
          <w:sz w:val="26"/>
          <w:szCs w:val="26"/>
        </w:rPr>
        <w:t>РФ</w:t>
      </w:r>
      <w:r w:rsidR="007972CB" w:rsidRPr="00CC5327">
        <w:rPr>
          <w:rFonts w:cs="Times New Roman"/>
          <w:sz w:val="26"/>
          <w:szCs w:val="26"/>
        </w:rPr>
        <w:t xml:space="preserve"> (русского языка);</w:t>
      </w:r>
      <w:r w:rsidR="00452018" w:rsidRPr="00CC5327">
        <w:rPr>
          <w:rFonts w:cs="Times New Roman"/>
          <w:sz w:val="26"/>
          <w:szCs w:val="26"/>
        </w:rPr>
        <w:t xml:space="preserve"> </w:t>
      </w:r>
      <w:r w:rsidR="007972CB" w:rsidRPr="00CC532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CC5327">
          <w:rPr>
            <w:rFonts w:cs="Times New Roman"/>
            <w:sz w:val="26"/>
            <w:szCs w:val="26"/>
          </w:rPr>
          <w:t>Конституции</w:t>
        </w:r>
      </w:hyperlink>
      <w:r w:rsidR="007972CB" w:rsidRPr="00CC5327">
        <w:rPr>
          <w:rFonts w:cs="Times New Roman"/>
          <w:sz w:val="26"/>
          <w:szCs w:val="26"/>
        </w:rPr>
        <w:t xml:space="preserve"> </w:t>
      </w:r>
      <w:r w:rsidR="00B17522" w:rsidRPr="00CC5327">
        <w:rPr>
          <w:rFonts w:cs="Times New Roman"/>
          <w:sz w:val="26"/>
          <w:szCs w:val="26"/>
        </w:rPr>
        <w:t>РФ</w:t>
      </w:r>
      <w:r w:rsidR="007972CB" w:rsidRPr="00CC5327">
        <w:rPr>
          <w:rFonts w:cs="Times New Roman"/>
          <w:sz w:val="26"/>
          <w:szCs w:val="26"/>
        </w:rPr>
        <w:t xml:space="preserve">, </w:t>
      </w:r>
      <w:r w:rsidR="00605F89" w:rsidRPr="00CC532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D73989" w:rsidRPr="00D73989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D73989" w:rsidRPr="00D73989">
        <w:rPr>
          <w:rFonts w:cs="Times New Roman"/>
          <w:spacing w:val="-6"/>
          <w:sz w:val="26"/>
          <w:szCs w:val="26"/>
        </w:rPr>
        <w:t xml:space="preserve"> </w:t>
      </w:r>
      <w:r w:rsidR="00605F89" w:rsidRPr="00D73989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="00605F89" w:rsidRPr="00CC532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</w:t>
      </w:r>
      <w:r w:rsidR="00605F89" w:rsidRPr="00D73989">
        <w:rPr>
          <w:rFonts w:cs="Times New Roman"/>
          <w:spacing w:val="-6"/>
          <w:sz w:val="26"/>
          <w:szCs w:val="26"/>
        </w:rPr>
        <w:t>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2A450A" w:rsidRPr="00C24BBA" w:rsidRDefault="002A450A" w:rsidP="002A450A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C24BBA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C24BB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C24BB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C24BBA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C24BBA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C24BBA">
        <w:rPr>
          <w:spacing w:val="-6"/>
          <w:sz w:val="26"/>
          <w:szCs w:val="26"/>
        </w:rPr>
        <w:t>законов</w:t>
      </w:r>
      <w:r w:rsidRPr="00C24BBA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C24BB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</w:t>
      </w:r>
      <w:r w:rsidRPr="00C24BBA">
        <w:rPr>
          <w:rFonts w:cs="Times New Roman"/>
          <w:spacing w:val="-5"/>
          <w:sz w:val="26"/>
          <w:szCs w:val="26"/>
        </w:rPr>
        <w:lastRenderedPageBreak/>
        <w:t xml:space="preserve">данных»; от 06.04.2011 № 63-ФЗ «Об электронной подписи»; </w:t>
      </w:r>
      <w:hyperlink r:id="rId13" w:history="1">
        <w:proofErr w:type="gramStart"/>
        <w:r w:rsidRPr="00C24BBA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C24BB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C24BBA">
          <w:rPr>
            <w:rFonts w:cs="Times New Roman"/>
            <w:spacing w:val="-5"/>
            <w:sz w:val="26"/>
            <w:szCs w:val="26"/>
          </w:rPr>
          <w:t>Указ</w:t>
        </w:r>
      </w:hyperlink>
      <w:r w:rsidRPr="00C24BBA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C24BB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C24BBA">
        <w:rPr>
          <w:rFonts w:cs="Times New Roman"/>
          <w:spacing w:val="-5"/>
          <w:sz w:val="26"/>
          <w:szCs w:val="26"/>
        </w:rPr>
        <w:t>я</w:t>
      </w:r>
      <w:proofErr w:type="gramEnd"/>
      <w:r w:rsidRPr="00C24BBA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C24BBA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C24BBA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C24BBA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Кодекса Российской Федерации об административных правонарушениях; знания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бюджете, налогах и финансовом контроле.</w:t>
      </w:r>
      <w:proofErr w:type="gramEnd"/>
    </w:p>
    <w:p w:rsidR="0071560A" w:rsidRPr="00120289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C26910">
        <w:rPr>
          <w:rFonts w:cs="Times New Roman"/>
          <w:sz w:val="26"/>
          <w:szCs w:val="26"/>
        </w:rPr>
        <w:t>Иных</w:t>
      </w:r>
      <w:r w:rsidR="00B7300E" w:rsidRPr="00C26910">
        <w:rPr>
          <w:rFonts w:cs="Times New Roman"/>
          <w:sz w:val="26"/>
          <w:szCs w:val="26"/>
        </w:rPr>
        <w:t xml:space="preserve"> нормативны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правовы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акт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 xml:space="preserve"> и служебны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документ</w:t>
      </w:r>
      <w:r w:rsidRPr="00C26910">
        <w:rPr>
          <w:rFonts w:cs="Times New Roman"/>
          <w:sz w:val="26"/>
          <w:szCs w:val="26"/>
        </w:rPr>
        <w:t>ов</w:t>
      </w:r>
      <w:r w:rsidR="00B7300E" w:rsidRPr="00C26910">
        <w:rPr>
          <w:rFonts w:cs="Times New Roman"/>
          <w:sz w:val="26"/>
          <w:szCs w:val="26"/>
        </w:rPr>
        <w:t>, регулирующи</w:t>
      </w:r>
      <w:r w:rsidRPr="00C26910">
        <w:rPr>
          <w:rFonts w:cs="Times New Roman"/>
          <w:sz w:val="26"/>
          <w:szCs w:val="26"/>
        </w:rPr>
        <w:t>х</w:t>
      </w:r>
      <w:r w:rsidR="00B7300E" w:rsidRPr="00C26910">
        <w:rPr>
          <w:rFonts w:cs="Times New Roman"/>
          <w:sz w:val="26"/>
          <w:szCs w:val="26"/>
        </w:rPr>
        <w:t xml:space="preserve"> </w:t>
      </w:r>
      <w:r w:rsidR="00B7300E" w:rsidRPr="00120289">
        <w:rPr>
          <w:rFonts w:cs="Times New Roman"/>
          <w:sz w:val="26"/>
          <w:szCs w:val="26"/>
        </w:rPr>
        <w:t>вопросы, связанные с областью и видом профессио</w:t>
      </w:r>
      <w:r w:rsidR="003219ED" w:rsidRPr="00120289">
        <w:rPr>
          <w:rFonts w:cs="Times New Roman"/>
          <w:sz w:val="26"/>
          <w:szCs w:val="26"/>
        </w:rPr>
        <w:t>нальной служебной деятельности</w:t>
      </w:r>
      <w:r w:rsidRPr="00120289">
        <w:rPr>
          <w:rFonts w:cs="Times New Roman"/>
          <w:sz w:val="26"/>
          <w:szCs w:val="26"/>
        </w:rPr>
        <w:t xml:space="preserve">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="003219ED" w:rsidRPr="00120289">
        <w:rPr>
          <w:rFonts w:cs="Times New Roman"/>
          <w:sz w:val="26"/>
          <w:szCs w:val="26"/>
        </w:rPr>
        <w:t>.</w:t>
      </w:r>
    </w:p>
    <w:p w:rsidR="002A450A" w:rsidRPr="00C24BBA" w:rsidRDefault="002A450A" w:rsidP="002A450A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C24BBA">
        <w:rPr>
          <w:rFonts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</w:t>
      </w: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порядка организации взаимодействия с органами прокуратуры, следственными органами, органами внутренних дел;</w:t>
      </w:r>
      <w:r w:rsidRPr="00C24BBA">
        <w:rPr>
          <w:rFonts w:eastAsia="Calibri" w:cs="Times New Roman"/>
        </w:rPr>
        <w:t xml:space="preserve"> 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основы бухгалтерского и налогового учета, аудита: сущность, основные задачи, организация ведения;</w:t>
      </w:r>
      <w:r w:rsidRPr="00C24BBA">
        <w:rPr>
          <w:rFonts w:eastAsia="Calibri" w:cs="Times New Roman"/>
        </w:rPr>
        <w:t xml:space="preserve"> 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  <w:proofErr w:type="gramEnd"/>
    </w:p>
    <w:p w:rsidR="002A450A" w:rsidRPr="00C24BBA" w:rsidRDefault="002A450A" w:rsidP="002A450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Наличие функциональных знаний: </w:t>
      </w:r>
      <w:r w:rsidRPr="00C24BBA">
        <w:rPr>
          <w:rFonts w:eastAsia="Calibri" w:cs="Times New Roman"/>
          <w:spacing w:val="-5"/>
          <w:sz w:val="26"/>
          <w:szCs w:val="26"/>
        </w:rPr>
        <w:t>знание федеральных конституционных законов, федеральных законов, указов Президента РФ и постановлений Правительства РФ,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службы, основ управления, организации труда и делопроизводства, передового отечественного и зарубежного опыта налогового администрирования, форм и методов работы со средствами массовой информации и обращениями граждан, правил делового этикета, правил</w:t>
      </w:r>
      <w:proofErr w:type="gramEnd"/>
      <w:r w:rsidRPr="00C24BBA">
        <w:rPr>
          <w:rFonts w:eastAsia="Calibri" w:cs="Times New Roman"/>
          <w:spacing w:val="-5"/>
          <w:sz w:val="26"/>
          <w:szCs w:val="26"/>
        </w:rPr>
        <w:t xml:space="preserve"> и норм охраны труда, техники безопасности и противопожарной безопасности, Правил внутреннего трудового и служебного распорядка Управления, порядка работы со служебной информацией, настоящего должностного регламента;</w:t>
      </w:r>
      <w:r w:rsidRPr="00C24BBA">
        <w:rPr>
          <w:rFonts w:cs="Times New Roman"/>
          <w:spacing w:val="-4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2A450A" w:rsidRPr="00C24BBA" w:rsidRDefault="002A450A" w:rsidP="002A450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C24BBA">
        <w:rPr>
          <w:rFonts w:eastAsia="Calibri" w:cs="Times New Roman"/>
          <w:spacing w:val="-4"/>
          <w:sz w:val="26"/>
          <w:szCs w:val="26"/>
        </w:rPr>
        <w:t xml:space="preserve">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</w:t>
      </w:r>
      <w:r w:rsidRPr="00C24BBA">
        <w:rPr>
          <w:rFonts w:eastAsia="Calibri" w:cs="Times New Roman"/>
          <w:spacing w:val="-4"/>
          <w:sz w:val="26"/>
          <w:szCs w:val="26"/>
        </w:rPr>
        <w:lastRenderedPageBreak/>
        <w:t>принимать участие в решении возникающих проблем, видеть, поддерживать и применять новое, передовое;</w:t>
      </w:r>
      <w:proofErr w:type="gramEnd"/>
      <w:r w:rsidRPr="00C24BBA">
        <w:rPr>
          <w:rFonts w:eastAsia="Calibri" w:cs="Times New Roman"/>
          <w:spacing w:val="-4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</w:t>
      </w:r>
      <w:r w:rsidRPr="00C24BBA">
        <w:rPr>
          <w:rFonts w:eastAsia="Calibri" w:cs="Times New Roman"/>
          <w:sz w:val="26"/>
          <w:szCs w:val="26"/>
        </w:rPr>
        <w:t>составления писем, отчетов, справок и обобщений по вопросам деятельности в области налогового законодательства; работа с информационными ресурсами и базами данных, в том числе по выявлению рисков в деятельности налоговых органов</w:t>
      </w:r>
      <w:r w:rsidRPr="00C24BBA">
        <w:rPr>
          <w:rFonts w:eastAsia="Calibri"/>
          <w:sz w:val="26"/>
          <w:szCs w:val="26"/>
        </w:rPr>
        <w:t xml:space="preserve">; </w:t>
      </w:r>
      <w:r w:rsidRPr="00C24BBA">
        <w:rPr>
          <w:rFonts w:cs="Times New Roman"/>
          <w:sz w:val="26"/>
          <w:szCs w:val="26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налогового законодательства;</w:t>
      </w:r>
      <w:r w:rsidRPr="00C24BBA">
        <w:t xml:space="preserve"> </w:t>
      </w:r>
      <w:r w:rsidRPr="00C24BBA">
        <w:rPr>
          <w:rFonts w:cs="Times New Roman"/>
          <w:sz w:val="26"/>
          <w:szCs w:val="26"/>
        </w:rPr>
        <w:t xml:space="preserve">организация, подготовка и проведение аудиторской проверки, а также оформление ее результатов; </w:t>
      </w:r>
      <w:r w:rsidRPr="00C24BB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C24BBA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органов.</w:t>
      </w:r>
    </w:p>
    <w:p w:rsidR="002A450A" w:rsidRPr="00C24BBA" w:rsidRDefault="002A450A" w:rsidP="002A450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 w:rsidRPr="00C24BBA">
        <w:rPr>
          <w:sz w:val="26"/>
          <w:szCs w:val="26"/>
        </w:rPr>
        <w:t>организации и обеспечения выполнения поставленных задач,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решений, ведения деловых переговоров, составления делового письма, взаимодействия с органами государственной власти и общественными организациями, сбора и систематизации актуальной информации в установленной сфере деятельности, применения компьютерной и другой оргтехники;</w:t>
      </w:r>
      <w:proofErr w:type="gramEnd"/>
      <w:r w:rsidRPr="00C24BBA">
        <w:rPr>
          <w:sz w:val="26"/>
          <w:szCs w:val="26"/>
        </w:rPr>
        <w:t xml:space="preserve"> </w:t>
      </w:r>
      <w:proofErr w:type="gramStart"/>
      <w:r w:rsidRPr="00C24BBA">
        <w:rPr>
          <w:rFonts w:eastAsia="Calibri" w:cs="Times New Roman"/>
          <w:spacing w:val="-4"/>
          <w:sz w:val="26"/>
          <w:szCs w:val="26"/>
        </w:rPr>
        <w:t xml:space="preserve">обеспечивать единый методологический подход в работе инспекций ФНС России Новосибирской области (далее </w:t>
      </w:r>
      <w:r w:rsidRPr="00C24BBA">
        <w:rPr>
          <w:rFonts w:eastAsia="Calibri" w:cs="Times New Roman"/>
          <w:spacing w:val="-4"/>
          <w:sz w:val="26"/>
          <w:szCs w:val="26"/>
        </w:rPr>
        <w:sym w:font="Symbol" w:char="F02D"/>
      </w:r>
      <w:r w:rsidRPr="00C24BBA">
        <w:rPr>
          <w:rFonts w:eastAsia="Calibri" w:cs="Times New Roman"/>
          <w:spacing w:val="-4"/>
          <w:sz w:val="26"/>
          <w:szCs w:val="26"/>
        </w:rPr>
        <w:t xml:space="preserve"> Инспекции) по вопросам проведения камеральных налоговых проверок;</w:t>
      </w:r>
      <w:r w:rsidRPr="00C24BB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C24BBA">
        <w:rPr>
          <w:rFonts w:eastAsia="Calibri" w:cs="Times New Roman"/>
          <w:spacing w:val="-4"/>
          <w:sz w:val="26"/>
          <w:szCs w:val="26"/>
        </w:rPr>
        <w:t>формировать и анализировать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и представлять статистическую отчетность в ФНС России;</w:t>
      </w:r>
      <w:proofErr w:type="gramEnd"/>
      <w:r w:rsidRPr="00C24BBA"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Pr="00C24BBA">
        <w:rPr>
          <w:rFonts w:eastAsia="Calibri" w:cs="Times New Roman"/>
          <w:spacing w:val="-4"/>
          <w:sz w:val="26"/>
          <w:szCs w:val="26"/>
        </w:rPr>
        <w:t xml:space="preserve">представлять статистическую налоговую отчетность по курируемым Отделом налогам другим контролирующим организациям; </w:t>
      </w:r>
      <w:r w:rsidRPr="00C24BBA">
        <w:rPr>
          <w:rFonts w:eastAsia="Calibri" w:cs="Times New Roman"/>
          <w:sz w:val="26"/>
          <w:szCs w:val="26"/>
        </w:rPr>
        <w:t>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оргтехники.</w:t>
      </w:r>
      <w:proofErr w:type="gramEnd"/>
    </w:p>
    <w:p w:rsidR="003B7A81" w:rsidRPr="00715AC7" w:rsidRDefault="002A450A" w:rsidP="002A450A">
      <w:pPr>
        <w:widowControl w:val="0"/>
        <w:tabs>
          <w:tab w:val="center" w:pos="5102"/>
          <w:tab w:val="left" w:pos="9366"/>
        </w:tabs>
        <w:spacing w:before="240" w:after="60"/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 w:rsidR="003B7A81"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="003B7A81"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  <w:r>
        <w:rPr>
          <w:rFonts w:cs="Times New Roman"/>
          <w:b/>
          <w:sz w:val="26"/>
          <w:szCs w:val="26"/>
        </w:rPr>
        <w:tab/>
      </w:r>
    </w:p>
    <w:p w:rsidR="003B7A81" w:rsidRPr="00120289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120289">
        <w:rPr>
          <w:rFonts w:cs="Times New Roman"/>
          <w:spacing w:val="-4"/>
          <w:sz w:val="26"/>
          <w:szCs w:val="26"/>
        </w:rPr>
        <w:t xml:space="preserve">обязанности </w:t>
      </w:r>
      <w:r w:rsidR="001F6304" w:rsidRPr="00120289">
        <w:rPr>
          <w:rFonts w:cs="Times New Roman"/>
          <w:sz w:val="26"/>
          <w:szCs w:val="26"/>
        </w:rPr>
        <w:t>госналогинспектора</w:t>
      </w:r>
      <w:r w:rsidRPr="00120289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20289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20289">
        <w:rPr>
          <w:rFonts w:cs="Times New Roman"/>
          <w:spacing w:val="-4"/>
          <w:sz w:val="26"/>
          <w:szCs w:val="26"/>
        </w:rPr>
        <w:t>запреты</w:t>
      </w:r>
      <w:r w:rsidR="0068162C" w:rsidRPr="00120289">
        <w:rPr>
          <w:rFonts w:cs="Times New Roman"/>
          <w:spacing w:val="-4"/>
          <w:sz w:val="26"/>
          <w:szCs w:val="26"/>
        </w:rPr>
        <w:t>, ограничения</w:t>
      </w:r>
      <w:r w:rsidRPr="00120289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20289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120289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3314B0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79-ФЗ</w:t>
      </w:r>
      <w:r w:rsidR="00D75100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2028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120289">
        <w:rPr>
          <w:rFonts w:cs="Times New Roman"/>
          <w:sz w:val="26"/>
          <w:szCs w:val="26"/>
        </w:rPr>
        <w:t>Управление</w:t>
      </w:r>
      <w:r w:rsidR="00EC3748" w:rsidRPr="00120289">
        <w:rPr>
          <w:rFonts w:cs="Times New Roman"/>
          <w:sz w:val="26"/>
          <w:szCs w:val="26"/>
        </w:rPr>
        <w:t xml:space="preserve">,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8449DF" w:rsidRPr="00120289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EC3748" w:rsidRPr="00120289">
        <w:rPr>
          <w:rFonts w:cs="Times New Roman"/>
          <w:sz w:val="26"/>
          <w:szCs w:val="26"/>
        </w:rPr>
        <w:t>обязан</w:t>
      </w:r>
      <w:proofErr w:type="gramEnd"/>
      <w:r w:rsidR="00EC3748" w:rsidRPr="00715AC7">
        <w:rPr>
          <w:rFonts w:cs="Times New Roman"/>
          <w:sz w:val="26"/>
          <w:szCs w:val="26"/>
        </w:rPr>
        <w:t>: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 w:rsidRPr="009763C7">
        <w:rPr>
          <w:sz w:val="26"/>
          <w:szCs w:val="26"/>
        </w:rPr>
        <w:t xml:space="preserve">- обеспечивать единый методологический подход в работе инспекций ФНС России Новосибирской области (далее </w:t>
      </w:r>
      <w:r w:rsidRPr="009763C7">
        <w:rPr>
          <w:sz w:val="26"/>
          <w:szCs w:val="26"/>
        </w:rPr>
        <w:sym w:font="Symbol" w:char="F02D"/>
      </w:r>
      <w:r w:rsidRPr="009763C7">
        <w:rPr>
          <w:sz w:val="26"/>
          <w:szCs w:val="26"/>
        </w:rPr>
        <w:t xml:space="preserve"> Инспекции) по вопросам проведения камеральных налоговых проверок</w:t>
      </w:r>
      <w:r>
        <w:rPr>
          <w:sz w:val="26"/>
          <w:szCs w:val="26"/>
        </w:rPr>
        <w:t>, посредством ПК «АСК НДС-2»</w:t>
      </w:r>
      <w:r w:rsidRPr="009763C7">
        <w:rPr>
          <w:sz w:val="26"/>
          <w:szCs w:val="26"/>
        </w:rPr>
        <w:t>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 w:rsidRPr="009763C7">
        <w:rPr>
          <w:sz w:val="26"/>
          <w:szCs w:val="26"/>
        </w:rPr>
        <w:t xml:space="preserve">- осуществлять методологическое обеспечение работы </w:t>
      </w:r>
      <w:r>
        <w:rPr>
          <w:sz w:val="26"/>
          <w:szCs w:val="26"/>
        </w:rPr>
        <w:t>курируемыми инспекциями</w:t>
      </w:r>
      <w:r w:rsidRPr="009763C7">
        <w:rPr>
          <w:sz w:val="26"/>
          <w:szCs w:val="26"/>
        </w:rPr>
        <w:t xml:space="preserve"> по вопросам, связанным с автоматизацией проведения камеральных налоговых проверок по налогу на добавленную стоимость (далее – НДС);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>проводить с использованием ПК «АСК НДС-2» мероприятия по установлению потенциальных выгодоприобретателей необоснованной налоговой выгоды, источником которой явились расхождения по НДС, а также «сомнительная» задолженность, в целях координации проведения Инспекциями дальнейших мероприятий налогового контроля,</w:t>
      </w:r>
    </w:p>
    <w:p w:rsidR="0084173D" w:rsidRPr="009763C7" w:rsidRDefault="0084173D" w:rsidP="0084173D">
      <w:pPr>
        <w:pStyle w:val="af5"/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 xml:space="preserve">обеспечивать проведение </w:t>
      </w:r>
      <w:r>
        <w:rPr>
          <w:sz w:val="26"/>
          <w:szCs w:val="26"/>
        </w:rPr>
        <w:t xml:space="preserve">курируемыми </w:t>
      </w:r>
      <w:r w:rsidRPr="009763C7">
        <w:rPr>
          <w:sz w:val="26"/>
          <w:szCs w:val="26"/>
        </w:rPr>
        <w:t xml:space="preserve">Инспекциями комплекса мероприятий налогового контроля в отношении налогоплательщиков – участников цепочки связей, </w:t>
      </w:r>
      <w:r w:rsidRPr="009763C7">
        <w:rPr>
          <w:sz w:val="26"/>
          <w:szCs w:val="26"/>
        </w:rPr>
        <w:lastRenderedPageBreak/>
        <w:t>начальным уровнем которых явились расхождения по НДС, а также «сомнительная» задолженность;</w:t>
      </w:r>
    </w:p>
    <w:p w:rsidR="0084173D" w:rsidRDefault="0084173D" w:rsidP="0084173D">
      <w:pPr>
        <w:pStyle w:val="af5"/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t>- осуществлять координацию проведения контрольных мероприятий курируемыми инспекциями в отношении установленных выгодоприобретателей с использованием ПО «АСК НДС-2», оказывать методологическую поддержку курируемым Инспекциям в целях определения предполагаемого выгодоприобретателя;</w:t>
      </w:r>
    </w:p>
    <w:p w:rsidR="0084173D" w:rsidRPr="0084173D" w:rsidRDefault="0084173D" w:rsidP="0084173D">
      <w:pPr>
        <w:pStyle w:val="af5"/>
        <w:spacing w:after="0"/>
        <w:ind w:left="0" w:firstLine="0"/>
        <w:rPr>
          <w:sz w:val="26"/>
          <w:szCs w:val="26"/>
        </w:rPr>
      </w:pPr>
      <w:r>
        <w:rPr>
          <w:sz w:val="26"/>
          <w:szCs w:val="26"/>
        </w:rPr>
        <w:t>- осуществлять координацию проведения контрольных мероприятий курируемыми инспекциями в рамках работы по сокращению расхождений по налоговым декларациям по НДС, а также по снижению «сомнительной» задолженности;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 w:rsidRPr="009763C7">
        <w:rPr>
          <w:sz w:val="26"/>
          <w:szCs w:val="26"/>
        </w:rPr>
        <w:t xml:space="preserve"> предоставлять в установленном порядке разъяснения Инспекциям по курируемым Отделом налогам, информировать налогоплательщиков (в том числе в письменной форме) о порядке исчисления и уплаты налогов, заполнения налоговых деклараций (расчетов) по курируемым Отделом налогам;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 xml:space="preserve">участвовать в проведении </w:t>
      </w:r>
      <w:proofErr w:type="gramStart"/>
      <w:r w:rsidRPr="009763C7">
        <w:rPr>
          <w:sz w:val="26"/>
          <w:szCs w:val="26"/>
        </w:rPr>
        <w:t>проверок внутреннего аудита организации работы Инспекций</w:t>
      </w:r>
      <w:proofErr w:type="gramEnd"/>
      <w:r w:rsidRPr="009763C7">
        <w:rPr>
          <w:sz w:val="26"/>
          <w:szCs w:val="26"/>
        </w:rPr>
        <w:t xml:space="preserve"> по администрированию налогов, курируемых Отделом;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763C7">
        <w:rPr>
          <w:sz w:val="26"/>
          <w:szCs w:val="26"/>
        </w:rPr>
        <w:t>участвовать в оказании практической помощи Инспекциям по вопросам исчисления и уплаты по курируемым Отделом налогам;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участвовать в выполнении заданий ФНС России в соответствии с возложенными на отдел задачами и функциями;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получать, обобщать и анализировать информации и отчеты Инспекций о проделанной работе в рамках предоставленной компетенции;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доводить в установленном порядке нормативные документы и письма Минфина России и ФНС России до Инспекций;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соблюдать налоговую и служебную тайны, а также порядок специального режима хранения и доступа к конфиденциальной информации;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вести в установленном порядке делопроизводство и хранение документов Отдела, осуществление их передачи на архивное хранение;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соблюдать Правила внутреннего трудового и служебного распорядка Управления и исполнительской дисциплины;</w:t>
      </w:r>
    </w:p>
    <w:p w:rsidR="0084173D" w:rsidRPr="009763C7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выполнять задания руководства Управления, начальника Отдела и его заместителей;</w:t>
      </w:r>
    </w:p>
    <w:p w:rsidR="0084173D" w:rsidRPr="0084173D" w:rsidRDefault="0084173D" w:rsidP="0084173D">
      <w:pPr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9763C7">
        <w:rPr>
          <w:sz w:val="26"/>
          <w:szCs w:val="26"/>
        </w:rPr>
        <w:t xml:space="preserve"> работать со сведениями и информационными ресурсами, составляющими служебную или налоговую тайну, в объеме, опр</w:t>
      </w:r>
      <w:r>
        <w:rPr>
          <w:sz w:val="26"/>
          <w:szCs w:val="26"/>
        </w:rPr>
        <w:t>еделяемом положением об Отделе.</w:t>
      </w:r>
    </w:p>
    <w:p w:rsidR="00E45E47" w:rsidRPr="00120289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должностных </w:t>
      </w:r>
      <w:r w:rsidRPr="00120289">
        <w:rPr>
          <w:rFonts w:cs="Times New Roman"/>
          <w:sz w:val="26"/>
          <w:szCs w:val="26"/>
        </w:rPr>
        <w:t>обязанностей</w:t>
      </w:r>
      <w:r w:rsidR="00D1572F" w:rsidRPr="00120289">
        <w:rPr>
          <w:rFonts w:cs="Times New Roman"/>
          <w:sz w:val="26"/>
          <w:szCs w:val="26"/>
        </w:rPr>
        <w:t xml:space="preserve">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B158F5" w:rsidRPr="00120289">
        <w:rPr>
          <w:rFonts w:cs="Times New Roman"/>
          <w:sz w:val="26"/>
          <w:szCs w:val="26"/>
        </w:rPr>
        <w:t xml:space="preserve"> </w:t>
      </w:r>
      <w:r w:rsidR="00D1572F" w:rsidRPr="00120289">
        <w:rPr>
          <w:rFonts w:cs="Times New Roman"/>
          <w:sz w:val="26"/>
          <w:szCs w:val="26"/>
        </w:rPr>
        <w:t>имеет право:</w:t>
      </w:r>
    </w:p>
    <w:p w:rsidR="0084173D" w:rsidRPr="00C24BBA" w:rsidRDefault="0084173D" w:rsidP="0084173D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Pr="00C24BBA">
        <w:rPr>
          <w:rFonts w:eastAsia="Times New Roman" w:cs="Times New Roman"/>
          <w:sz w:val="26"/>
          <w:szCs w:val="26"/>
          <w:lang w:eastAsia="ru-RU"/>
        </w:rPr>
        <w:t>;</w:t>
      </w:r>
    </w:p>
    <w:p w:rsidR="0084173D" w:rsidRPr="00C24BBA" w:rsidRDefault="0084173D" w:rsidP="0084173D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C24BBA">
        <w:rPr>
          <w:rFonts w:eastAsia="Times New Roman" w:cs="Times New Roman"/>
          <w:sz w:val="26"/>
          <w:szCs w:val="26"/>
          <w:lang w:eastAsia="ru-RU"/>
        </w:rPr>
        <w:t>;</w:t>
      </w:r>
    </w:p>
    <w:p w:rsidR="0084173D" w:rsidRPr="00C24BBA" w:rsidRDefault="0084173D" w:rsidP="0084173D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C24BBA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Pr="00C24BBA">
        <w:rPr>
          <w:rFonts w:eastAsia="Times New Roman" w:cs="Times New Roman"/>
          <w:sz w:val="26"/>
          <w:szCs w:val="26"/>
          <w:lang w:eastAsia="ru-RU"/>
        </w:rPr>
        <w:t>.</w:t>
      </w:r>
    </w:p>
    <w:p w:rsidR="0084173D" w:rsidRPr="00C24BBA" w:rsidRDefault="0084173D" w:rsidP="0084173D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C24BBA">
        <w:rPr>
          <w:sz w:val="26"/>
          <w:szCs w:val="26"/>
        </w:rPr>
        <w:t>на защиту своих персональных данных;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80"/>
        </w:tabs>
        <w:ind w:left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для выполнения должностных обязанностей материалы от работников Управления и Инспекций;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lastRenderedPageBreak/>
        <w:t>вносить начальнику Отдела предложения по совершенствованию работы и другим вопросам, находящимся в его компетенции;</w:t>
      </w:r>
    </w:p>
    <w:p w:rsidR="0084173D" w:rsidRPr="00C24BBA" w:rsidRDefault="0084173D" w:rsidP="0084173D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120289" w:rsidRDefault="001F6304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120289">
        <w:rPr>
          <w:rFonts w:cs="Times New Roman"/>
          <w:sz w:val="26"/>
          <w:szCs w:val="26"/>
        </w:rPr>
        <w:t>Госналогинспектор</w:t>
      </w:r>
      <w:r w:rsidR="00E45E47" w:rsidRPr="00120289">
        <w:rPr>
          <w:rFonts w:cs="Times New Roman"/>
          <w:spacing w:val="-4"/>
          <w:sz w:val="26"/>
          <w:szCs w:val="26"/>
        </w:rPr>
        <w:t xml:space="preserve"> </w:t>
      </w:r>
      <w:r w:rsidR="003B7A81" w:rsidRPr="00120289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120289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120289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120289">
        <w:rPr>
          <w:rFonts w:cs="Times New Roman"/>
          <w:spacing w:val="-4"/>
          <w:sz w:val="26"/>
          <w:szCs w:val="26"/>
        </w:rPr>
        <w:t>РФ</w:t>
      </w:r>
      <w:r w:rsidR="003B7A81" w:rsidRPr="00120289">
        <w:rPr>
          <w:rFonts w:cs="Times New Roman"/>
          <w:spacing w:val="-4"/>
          <w:sz w:val="26"/>
          <w:szCs w:val="26"/>
        </w:rPr>
        <w:t xml:space="preserve">, </w:t>
      </w:r>
      <w:r w:rsidR="00F03E6B" w:rsidRPr="00120289">
        <w:rPr>
          <w:rFonts w:cs="Times New Roman"/>
          <w:spacing w:val="-4"/>
          <w:sz w:val="26"/>
          <w:szCs w:val="26"/>
        </w:rPr>
        <w:t>Положени</w:t>
      </w:r>
      <w:r w:rsidR="004F21C6" w:rsidRPr="00120289">
        <w:rPr>
          <w:rFonts w:cs="Times New Roman"/>
          <w:spacing w:val="-4"/>
          <w:sz w:val="26"/>
          <w:szCs w:val="26"/>
        </w:rPr>
        <w:t>я</w:t>
      </w:r>
      <w:r w:rsidR="00F03E6B" w:rsidRPr="00120289">
        <w:rPr>
          <w:rFonts w:cs="Times New Roman"/>
          <w:spacing w:val="-4"/>
          <w:sz w:val="26"/>
          <w:szCs w:val="26"/>
        </w:rPr>
        <w:t>м</w:t>
      </w:r>
      <w:r w:rsidR="004F21C6" w:rsidRPr="00120289">
        <w:rPr>
          <w:rFonts w:cs="Times New Roman"/>
          <w:spacing w:val="-4"/>
          <w:sz w:val="26"/>
          <w:szCs w:val="26"/>
        </w:rPr>
        <w:t>и</w:t>
      </w:r>
      <w:r w:rsidR="00F03E6B" w:rsidRPr="00120289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120289">
        <w:rPr>
          <w:rFonts w:cs="Times New Roman"/>
          <w:spacing w:val="-4"/>
          <w:sz w:val="26"/>
          <w:szCs w:val="26"/>
        </w:rPr>
        <w:t>,</w:t>
      </w:r>
      <w:r w:rsidR="00757903" w:rsidRPr="00120289">
        <w:rPr>
          <w:rFonts w:cs="Times New Roman"/>
          <w:spacing w:val="-4"/>
          <w:sz w:val="26"/>
          <w:szCs w:val="26"/>
        </w:rPr>
        <w:t xml:space="preserve"> </w:t>
      </w:r>
      <w:r w:rsidR="004F21C6" w:rsidRPr="00120289">
        <w:rPr>
          <w:rFonts w:cs="Times New Roman"/>
          <w:spacing w:val="-4"/>
          <w:sz w:val="26"/>
          <w:szCs w:val="26"/>
        </w:rPr>
        <w:t>об</w:t>
      </w:r>
      <w:r w:rsidR="00715F4D" w:rsidRPr="00120289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120289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120289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120289">
        <w:rPr>
          <w:rFonts w:cs="Times New Roman"/>
          <w:spacing w:val="-4"/>
          <w:sz w:val="26"/>
          <w:szCs w:val="26"/>
        </w:rPr>
        <w:t xml:space="preserve"> </w:t>
      </w:r>
      <w:r w:rsidR="00E45E47" w:rsidRPr="00120289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120289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120289">
        <w:rPr>
          <w:rFonts w:cs="Times New Roman"/>
          <w:spacing w:val="-4"/>
          <w:sz w:val="26"/>
          <w:szCs w:val="26"/>
        </w:rPr>
        <w:t>.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C24BBA">
        <w:rPr>
          <w:rFonts w:cs="Times New Roman"/>
          <w:spacing w:val="-4"/>
          <w:sz w:val="26"/>
          <w:szCs w:val="26"/>
        </w:rPr>
        <w:t>Главный</w:t>
      </w:r>
      <w:proofErr w:type="gramEnd"/>
      <w:r w:rsidRPr="00C24BBA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Pr="00C24BB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C24BBA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Pr="00C24BBA">
        <w:rPr>
          <w:rFonts w:cs="Times New Roman"/>
          <w:bCs/>
          <w:sz w:val="26"/>
          <w:szCs w:val="26"/>
        </w:rPr>
        <w:t>главный</w:t>
      </w:r>
      <w:proofErr w:type="gramEnd"/>
      <w:r w:rsidRPr="00C24BBA">
        <w:rPr>
          <w:rFonts w:cs="Times New Roman"/>
          <w:bCs/>
          <w:sz w:val="26"/>
          <w:szCs w:val="26"/>
        </w:rPr>
        <w:t xml:space="preserve"> </w:t>
      </w:r>
      <w:r w:rsidRPr="00C24BBA">
        <w:rPr>
          <w:rFonts w:cs="Times New Roman"/>
          <w:sz w:val="26"/>
          <w:szCs w:val="26"/>
        </w:rPr>
        <w:t>госналогинспектор</w:t>
      </w:r>
      <w:r w:rsidRPr="00C24BBA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24BBA">
        <w:rPr>
          <w:rFonts w:cs="Times New Roman"/>
          <w:sz w:val="26"/>
          <w:szCs w:val="26"/>
        </w:rPr>
        <w:t>:</w:t>
      </w:r>
    </w:p>
    <w:p w:rsidR="0084173D" w:rsidRPr="00C24BBA" w:rsidRDefault="0084173D" w:rsidP="0084173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173D" w:rsidRPr="00C24BBA" w:rsidRDefault="0084173D" w:rsidP="0084173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C24BBA">
        <w:rPr>
          <w:rFonts w:cs="Times New Roman"/>
          <w:spacing w:val="-4"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120289">
        <w:rPr>
          <w:rFonts w:cs="Times New Roman"/>
          <w:b/>
          <w:sz w:val="26"/>
          <w:szCs w:val="26"/>
        </w:rPr>
        <w:t xml:space="preserve">которым </w:t>
      </w:r>
      <w:r w:rsidR="001F6304" w:rsidRPr="00120289">
        <w:rPr>
          <w:rFonts w:cs="Times New Roman"/>
          <w:b/>
          <w:sz w:val="26"/>
          <w:szCs w:val="26"/>
        </w:rPr>
        <w:t xml:space="preserve">госналогинспектор </w:t>
      </w:r>
      <w:r w:rsidRPr="00120289">
        <w:rPr>
          <w:rFonts w:cs="Times New Roman"/>
          <w:b/>
          <w:sz w:val="26"/>
          <w:szCs w:val="26"/>
        </w:rPr>
        <w:t>вправе или обязан</w:t>
      </w:r>
      <w:r w:rsidR="00E45E47" w:rsidRPr="00120289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20289">
        <w:rPr>
          <w:rFonts w:cs="Times New Roman"/>
          <w:b/>
          <w:sz w:val="26"/>
          <w:szCs w:val="26"/>
        </w:rPr>
        <w:t xml:space="preserve"> </w:t>
      </w:r>
      <w:r w:rsidR="00E45E47" w:rsidRPr="00120289">
        <w:rPr>
          <w:rFonts w:cs="Times New Roman"/>
          <w:b/>
          <w:sz w:val="26"/>
          <w:szCs w:val="26"/>
        </w:rPr>
        <w:t>у</w:t>
      </w:r>
      <w:r w:rsidRPr="00120289">
        <w:rPr>
          <w:rFonts w:cs="Times New Roman"/>
          <w:b/>
          <w:sz w:val="26"/>
          <w:szCs w:val="26"/>
        </w:rPr>
        <w:t>правленческие и иные решения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C24BBA">
        <w:rPr>
          <w:rFonts w:cs="Times New Roman"/>
          <w:sz w:val="26"/>
          <w:szCs w:val="26"/>
        </w:rPr>
        <w:t>главный</w:t>
      </w:r>
      <w:proofErr w:type="gramEnd"/>
      <w:r w:rsidRPr="00C24BBA">
        <w:rPr>
          <w:rFonts w:cs="Times New Roman"/>
          <w:sz w:val="26"/>
          <w:szCs w:val="26"/>
        </w:rPr>
        <w:t xml:space="preserve"> госналогинспектор</w:t>
      </w:r>
      <w:r w:rsidRPr="00C24BBA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4173D" w:rsidRPr="00C24BBA" w:rsidRDefault="0084173D" w:rsidP="0084173D">
      <w:pPr>
        <w:numPr>
          <w:ilvl w:val="0"/>
          <w:numId w:val="35"/>
        </w:numPr>
        <w:rPr>
          <w:sz w:val="26"/>
          <w:szCs w:val="26"/>
        </w:rPr>
      </w:pPr>
      <w:r w:rsidRPr="00C24BBA">
        <w:rPr>
          <w:sz w:val="26"/>
          <w:szCs w:val="26"/>
        </w:rPr>
        <w:t>устного информирования налогоплательщиков;</w:t>
      </w:r>
    </w:p>
    <w:p w:rsidR="0084173D" w:rsidRPr="00C24BBA" w:rsidRDefault="0084173D" w:rsidP="0084173D">
      <w:pPr>
        <w:numPr>
          <w:ilvl w:val="0"/>
          <w:numId w:val="35"/>
        </w:numPr>
        <w:rPr>
          <w:sz w:val="26"/>
          <w:szCs w:val="26"/>
        </w:rPr>
      </w:pPr>
      <w:r w:rsidRPr="00C24BBA">
        <w:rPr>
          <w:sz w:val="26"/>
          <w:szCs w:val="26"/>
        </w:rPr>
        <w:t>сбора и обобщения информации, необходимой для анализа, планирования и совершенствования работы Отдела;</w:t>
      </w:r>
    </w:p>
    <w:p w:rsidR="0084173D" w:rsidRPr="00C24BBA" w:rsidRDefault="0084173D" w:rsidP="0084173D">
      <w:pPr>
        <w:numPr>
          <w:ilvl w:val="0"/>
          <w:numId w:val="35"/>
        </w:numPr>
        <w:rPr>
          <w:sz w:val="26"/>
          <w:szCs w:val="26"/>
        </w:rPr>
      </w:pPr>
      <w:r w:rsidRPr="00C24BBA">
        <w:rPr>
          <w:sz w:val="26"/>
          <w:szCs w:val="26"/>
        </w:rPr>
        <w:t xml:space="preserve">информирования начальника отдела для принятия им соответствующего решения по вопросам, отнесенным к компетенции Отдела. </w:t>
      </w:r>
    </w:p>
    <w:p w:rsidR="0084173D" w:rsidRPr="00C24BBA" w:rsidRDefault="0084173D" w:rsidP="0084173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C24BBA">
        <w:rPr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84173D" w:rsidRPr="00C24BBA" w:rsidRDefault="0084173D" w:rsidP="0084173D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>по иным вопросам.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C24BBA">
        <w:rPr>
          <w:rFonts w:cs="Times New Roman"/>
          <w:sz w:val="26"/>
          <w:szCs w:val="26"/>
        </w:rPr>
        <w:t>главный</w:t>
      </w:r>
      <w:proofErr w:type="gramEnd"/>
      <w:r w:rsidRPr="00C24BBA">
        <w:rPr>
          <w:rFonts w:cs="Times New Roman"/>
          <w:sz w:val="26"/>
          <w:szCs w:val="26"/>
        </w:rPr>
        <w:t xml:space="preserve"> госналогинспектор</w:t>
      </w:r>
      <w:r w:rsidRPr="00C24BB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регулирования в сфере налога на добавленную стоимость в части:</w:t>
      </w:r>
    </w:p>
    <w:p w:rsidR="0084173D" w:rsidRPr="00C24BBA" w:rsidRDefault="0084173D" w:rsidP="0084173D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>проверки соответствия представленных на рассмотрение документов требованиям законодательства, их достоверности и полноты;</w:t>
      </w:r>
    </w:p>
    <w:p w:rsidR="0084173D" w:rsidRPr="00C24BBA" w:rsidRDefault="0084173D" w:rsidP="0084173D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eastAsia="Calibri" w:cs="Times New Roman"/>
          <w:sz w:val="26"/>
          <w:szCs w:val="26"/>
        </w:rPr>
        <w:t>иных вопросов.</w:t>
      </w:r>
    </w:p>
    <w:p w:rsidR="003B7A81" w:rsidRPr="00120289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</w:t>
      </w:r>
      <w:r w:rsidRPr="00120289">
        <w:rPr>
          <w:rFonts w:cs="Times New Roman"/>
          <w:b/>
          <w:sz w:val="26"/>
          <w:szCs w:val="26"/>
        </w:rPr>
        <w:t>вопросов, по которым</w:t>
      </w:r>
      <w:r w:rsidR="008971B7" w:rsidRPr="00120289">
        <w:rPr>
          <w:rFonts w:cs="Times New Roman"/>
          <w:b/>
          <w:sz w:val="26"/>
          <w:szCs w:val="26"/>
        </w:rPr>
        <w:t xml:space="preserve"> </w:t>
      </w:r>
      <w:r w:rsidR="001F6304" w:rsidRPr="00120289">
        <w:rPr>
          <w:rFonts w:cs="Times New Roman"/>
          <w:b/>
          <w:sz w:val="26"/>
          <w:szCs w:val="26"/>
        </w:rPr>
        <w:t>госналогинспектор</w:t>
      </w:r>
      <w:r w:rsidR="009D18B9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20289">
        <w:rPr>
          <w:rFonts w:cs="Times New Roman"/>
          <w:b/>
          <w:sz w:val="26"/>
          <w:szCs w:val="26"/>
        </w:rPr>
        <w:t xml:space="preserve"> </w:t>
      </w:r>
      <w:r w:rsidRPr="0012028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C24BBA">
        <w:rPr>
          <w:rFonts w:cs="Times New Roman"/>
          <w:sz w:val="26"/>
          <w:szCs w:val="26"/>
        </w:rPr>
        <w:t>Главный</w:t>
      </w:r>
      <w:proofErr w:type="gramEnd"/>
      <w:r w:rsidRPr="00C24BBA">
        <w:rPr>
          <w:rFonts w:cs="Times New Roman"/>
          <w:sz w:val="26"/>
          <w:szCs w:val="26"/>
        </w:rPr>
        <w:t xml:space="preserve"> госналогинспектор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4173D" w:rsidRPr="00C24BBA" w:rsidRDefault="0084173D" w:rsidP="0084173D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proofErr w:type="gramStart"/>
      <w:r w:rsidRPr="00C24BBA">
        <w:rPr>
          <w:rFonts w:eastAsia="Times New Roman" w:cs="Times New Roman"/>
          <w:sz w:val="26"/>
          <w:szCs w:val="26"/>
          <w:lang w:eastAsia="ru-RU"/>
        </w:rPr>
        <w:t>подготовки (обсуждении) проектов нормативных правовых актов,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контрольной работы по курируемым Отделом налогам;</w:t>
      </w:r>
      <w:proofErr w:type="gramEnd"/>
    </w:p>
    <w:p w:rsidR="0084173D" w:rsidRPr="00C24BBA" w:rsidRDefault="0084173D" w:rsidP="0084173D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иным вопросам.</w:t>
      </w:r>
    </w:p>
    <w:p w:rsidR="0084173D" w:rsidRPr="00C24BBA" w:rsidRDefault="0084173D" w:rsidP="0084173D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C24BBA">
        <w:rPr>
          <w:rFonts w:cs="Times New Roman"/>
          <w:sz w:val="26"/>
          <w:szCs w:val="26"/>
        </w:rPr>
        <w:t>Главный</w:t>
      </w:r>
      <w:proofErr w:type="gramEnd"/>
      <w:r w:rsidRPr="00C24BBA">
        <w:rPr>
          <w:rFonts w:cs="Times New Roman"/>
          <w:sz w:val="26"/>
          <w:szCs w:val="26"/>
        </w:rPr>
        <w:t xml:space="preserve"> госналогинспектор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Положения об Управлении;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C24BBA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C24BBA">
        <w:rPr>
          <w:rFonts w:cs="Times New Roman"/>
          <w:sz w:val="26"/>
          <w:szCs w:val="26"/>
        </w:rPr>
        <w:t>об Отделе и</w:t>
      </w:r>
      <w:r w:rsidRPr="00C24BBA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t>графика отпусков работников Отдела;</w:t>
      </w:r>
    </w:p>
    <w:p w:rsidR="0084173D" w:rsidRPr="00C24BBA" w:rsidRDefault="0084173D" w:rsidP="0084173D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C24BBA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Pr="00C24BBA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C24BBA">
        <w:rPr>
          <w:rFonts w:cs="Times New Roman"/>
          <w:sz w:val="26"/>
          <w:szCs w:val="26"/>
        </w:rPr>
        <w:t>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120289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120289">
        <w:rPr>
          <w:rFonts w:cs="Times New Roman"/>
          <w:bCs/>
          <w:sz w:val="26"/>
          <w:szCs w:val="26"/>
        </w:rPr>
        <w:t xml:space="preserve">обязанностями </w:t>
      </w:r>
      <w:r w:rsidR="001F6304" w:rsidRPr="00120289">
        <w:rPr>
          <w:rFonts w:cs="Times New Roman"/>
          <w:sz w:val="26"/>
          <w:szCs w:val="26"/>
        </w:rPr>
        <w:t>госналогинспектор</w:t>
      </w:r>
      <w:r w:rsidR="002761D4" w:rsidRPr="00120289">
        <w:rPr>
          <w:rFonts w:cs="Times New Roman"/>
          <w:sz w:val="26"/>
          <w:szCs w:val="26"/>
        </w:rPr>
        <w:t xml:space="preserve"> </w:t>
      </w:r>
      <w:r w:rsidRPr="00120289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20289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20289">
        <w:rPr>
          <w:rFonts w:cs="Times New Roman"/>
          <w:bCs/>
          <w:sz w:val="26"/>
          <w:szCs w:val="26"/>
        </w:rPr>
        <w:t>.</w:t>
      </w:r>
    </w:p>
    <w:p w:rsidR="003B7A81" w:rsidRPr="00120289" w:rsidRDefault="003B7A81" w:rsidP="0090743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120289">
        <w:rPr>
          <w:rFonts w:cs="Times New Roman"/>
          <w:b/>
          <w:sz w:val="26"/>
          <w:szCs w:val="26"/>
        </w:rPr>
        <w:t>VII.</w:t>
      </w:r>
      <w:r w:rsidR="00CC56D9" w:rsidRPr="00120289">
        <w:rPr>
          <w:rFonts w:cs="Times New Roman"/>
          <w:b/>
          <w:sz w:val="26"/>
          <w:szCs w:val="26"/>
        </w:rPr>
        <w:t> </w:t>
      </w:r>
      <w:r w:rsidRPr="0012028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120289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120289">
        <w:rPr>
          <w:rFonts w:cs="Times New Roman"/>
          <w:spacing w:val="-4"/>
          <w:sz w:val="26"/>
          <w:szCs w:val="26"/>
        </w:rPr>
        <w:t>Взаимодействие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="001F6304" w:rsidRPr="00120289">
        <w:rPr>
          <w:rFonts w:cs="Times New Roman"/>
          <w:spacing w:val="-4"/>
          <w:sz w:val="26"/>
          <w:szCs w:val="26"/>
        </w:rPr>
        <w:t>госналогинспектора</w:t>
      </w:r>
      <w:r w:rsidR="008971B7" w:rsidRPr="00120289">
        <w:rPr>
          <w:rFonts w:cs="Times New Roman"/>
          <w:spacing w:val="-4"/>
          <w:sz w:val="26"/>
          <w:szCs w:val="26"/>
        </w:rPr>
        <w:t xml:space="preserve"> </w:t>
      </w:r>
      <w:r w:rsidRPr="00120289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120289">
        <w:rPr>
          <w:rFonts w:cs="Times New Roman"/>
          <w:color w:val="660066"/>
          <w:spacing w:val="-4"/>
          <w:sz w:val="26"/>
          <w:szCs w:val="26"/>
        </w:rPr>
        <w:t>РФ</w:t>
      </w:r>
      <w:r w:rsidRPr="00120289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120289">
        <w:rPr>
          <w:rFonts w:cs="Times New Roman"/>
          <w:spacing w:val="-4"/>
          <w:sz w:val="26"/>
          <w:szCs w:val="26"/>
        </w:rPr>
        <w:t>.08.</w:t>
      </w:r>
      <w:r w:rsidRPr="00120289">
        <w:rPr>
          <w:rFonts w:cs="Times New Roman"/>
          <w:spacing w:val="-4"/>
          <w:sz w:val="26"/>
          <w:szCs w:val="26"/>
        </w:rPr>
        <w:t>2002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120289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120289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120289">
        <w:rPr>
          <w:rFonts w:cs="Times New Roman"/>
          <w:spacing w:val="-4"/>
          <w:sz w:val="26"/>
          <w:szCs w:val="26"/>
        </w:rPr>
        <w:t>.07.</w:t>
      </w:r>
      <w:r w:rsidRPr="00120289">
        <w:rPr>
          <w:rFonts w:cs="Times New Roman"/>
          <w:spacing w:val="-4"/>
          <w:sz w:val="26"/>
          <w:szCs w:val="26"/>
        </w:rPr>
        <w:t>2004 №</w:t>
      </w:r>
      <w:r w:rsidR="00E6275C" w:rsidRPr="00120289">
        <w:rPr>
          <w:rFonts w:cs="Times New Roman"/>
          <w:spacing w:val="-4"/>
          <w:sz w:val="26"/>
          <w:szCs w:val="26"/>
        </w:rPr>
        <w:t> </w:t>
      </w:r>
      <w:r w:rsidRPr="00120289">
        <w:rPr>
          <w:rFonts w:cs="Times New Roman"/>
          <w:spacing w:val="-4"/>
          <w:sz w:val="26"/>
          <w:szCs w:val="26"/>
        </w:rPr>
        <w:t>79-ФЗ «О</w:t>
      </w:r>
      <w:proofErr w:type="gramEnd"/>
      <w:r w:rsidRPr="00120289">
        <w:rPr>
          <w:rFonts w:cs="Times New Roman"/>
          <w:spacing w:val="-4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120289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120289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120289">
        <w:rPr>
          <w:rFonts w:cs="Times New Roman"/>
          <w:spacing w:val="-4"/>
          <w:sz w:val="26"/>
          <w:szCs w:val="26"/>
        </w:rPr>
        <w:t xml:space="preserve"> и Управления</w:t>
      </w:r>
      <w:r w:rsidRPr="00120289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4173D" w:rsidRPr="00A730F2" w:rsidRDefault="0084173D" w:rsidP="0084173D">
      <w:pPr>
        <w:ind w:firstLine="720"/>
        <w:rPr>
          <w:color w:val="000000"/>
          <w:sz w:val="26"/>
          <w:szCs w:val="26"/>
        </w:rPr>
      </w:pPr>
      <w:r>
        <w:rPr>
          <w:sz w:val="26"/>
          <w:szCs w:val="26"/>
        </w:rPr>
        <w:t>18</w:t>
      </w:r>
      <w:r w:rsidRPr="004E17AB">
        <w:rPr>
          <w:sz w:val="26"/>
          <w:szCs w:val="26"/>
        </w:rPr>
        <w:t>.</w:t>
      </w:r>
      <w:r>
        <w:rPr>
          <w:sz w:val="26"/>
          <w:szCs w:val="26"/>
        </w:rPr>
        <w:t xml:space="preserve"> В </w:t>
      </w:r>
      <w:r w:rsidRPr="001555D7">
        <w:rPr>
          <w:sz w:val="26"/>
          <w:szCs w:val="26"/>
        </w:rPr>
        <w:t xml:space="preserve">соответствии </w:t>
      </w:r>
      <w:r>
        <w:rPr>
          <w:sz w:val="27"/>
          <w:szCs w:val="27"/>
        </w:rPr>
        <w:t xml:space="preserve">с занимаемой должностью </w:t>
      </w:r>
      <w:r>
        <w:rPr>
          <w:sz w:val="26"/>
          <w:szCs w:val="26"/>
        </w:rPr>
        <w:t xml:space="preserve">и в пределах функциональной компетенции </w:t>
      </w:r>
      <w:r>
        <w:rPr>
          <w:sz w:val="27"/>
          <w:szCs w:val="27"/>
        </w:rPr>
        <w:t>госналогинспектор</w:t>
      </w:r>
      <w:r>
        <w:rPr>
          <w:color w:val="008000"/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принимает участие в оказании государственной услуги – информирование по письменным обращениям налогоплательщика </w:t>
      </w:r>
      <w:r w:rsidRPr="00A730F2">
        <w:rPr>
          <w:color w:val="000000"/>
          <w:sz w:val="26"/>
          <w:szCs w:val="26"/>
        </w:rPr>
        <w:t>(в том числе индивидуальное устное информирование, информирование по телефону).</w:t>
      </w:r>
    </w:p>
    <w:p w:rsidR="003B7A81" w:rsidRPr="00715AC7" w:rsidRDefault="003B7A81" w:rsidP="0090743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4173D" w:rsidRPr="004E17AB" w:rsidRDefault="0084173D" w:rsidP="0084173D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19. </w:t>
      </w:r>
      <w:r w:rsidRPr="004E17AB">
        <w:rPr>
          <w:sz w:val="26"/>
          <w:szCs w:val="26"/>
        </w:rPr>
        <w:t>Эффективность профессиональной служебной деятельности госналогинспектора оценивается по следующим показателям:</w:t>
      </w:r>
    </w:p>
    <w:p w:rsidR="0084173D" w:rsidRPr="000C2C7D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0C2C7D">
        <w:rPr>
          <w:sz w:val="26"/>
          <w:szCs w:val="26"/>
        </w:rPr>
        <w:t>Правил внутреннего трудового и служебного распорядка Управления;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своевременности и оперативности выполнения поручений;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173D" w:rsidRPr="004E17AB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4E17A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173D" w:rsidRPr="00A15D05" w:rsidRDefault="0084173D" w:rsidP="0084173D">
      <w:pPr>
        <w:numPr>
          <w:ilvl w:val="0"/>
          <w:numId w:val="36"/>
        </w:numPr>
        <w:rPr>
          <w:sz w:val="26"/>
          <w:szCs w:val="26"/>
        </w:rPr>
      </w:pPr>
      <w:r w:rsidRPr="00A15D05">
        <w:rPr>
          <w:sz w:val="26"/>
          <w:szCs w:val="26"/>
        </w:rPr>
        <w:t>осознанию ответственности за последствия своих действий.</w:t>
      </w: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lastRenderedPageBreak/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AE7339" w:rsidRDefault="002761D4" w:rsidP="00BC4742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715AC7" w:rsidTr="00BC2B0E">
        <w:tc>
          <w:tcPr>
            <w:tcW w:w="5637" w:type="dxa"/>
            <w:shd w:val="clear" w:color="auto" w:fill="auto"/>
          </w:tcPr>
          <w:p w:rsidR="0018479E" w:rsidRPr="00715AC7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15AC7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715AC7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715AC7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84173D" w:rsidTr="0018479E">
        <w:tc>
          <w:tcPr>
            <w:tcW w:w="5637" w:type="dxa"/>
            <w:shd w:val="clear" w:color="auto" w:fill="auto"/>
          </w:tcPr>
          <w:p w:rsidR="00FE133E" w:rsidRPr="0084173D" w:rsidRDefault="002761D4" w:rsidP="0084173D">
            <w:pPr>
              <w:ind w:firstLine="0"/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84173D">
              <w:rPr>
                <w:rFonts w:cs="Times New Roman"/>
                <w:color w:val="000000" w:themeColor="text1"/>
                <w:sz w:val="26"/>
                <w:szCs w:val="26"/>
              </w:rPr>
              <w:t xml:space="preserve">Начальник отдела </w:t>
            </w:r>
            <w:r w:rsidR="0084173D" w:rsidRPr="0084173D">
              <w:rPr>
                <w:rFonts w:cs="Times New Roman"/>
                <w:color w:val="000000" w:themeColor="text1"/>
                <w:sz w:val="26"/>
                <w:szCs w:val="26"/>
              </w:rPr>
              <w:t>камерального контроля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84173D" w:rsidRDefault="00FE133E" w:rsidP="008971B7">
            <w:pPr>
              <w:ind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84173D" w:rsidRDefault="00FE133E" w:rsidP="008971B7">
            <w:pPr>
              <w:ind w:firstLine="0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84173D" w:rsidRDefault="00BF09A1" w:rsidP="00486791">
            <w:pPr>
              <w:ind w:left="-57" w:right="-57" w:firstLine="0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84173D" w:rsidRDefault="00BB3D0B" w:rsidP="00D617FC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sectPr w:rsidR="00BB3D0B" w:rsidRPr="0084173D" w:rsidSect="00605F89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349" w:rsidRDefault="00BA7349" w:rsidP="003B7A81">
      <w:r>
        <w:separator/>
      </w:r>
    </w:p>
  </w:endnote>
  <w:endnote w:type="continuationSeparator" w:id="0">
    <w:p w:rsidR="00BA7349" w:rsidRDefault="00BA73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349" w:rsidRDefault="00BA7349" w:rsidP="003B7A81">
      <w:r>
        <w:separator/>
      </w:r>
    </w:p>
  </w:footnote>
  <w:footnote w:type="continuationSeparator" w:id="0">
    <w:p w:rsidR="00BA7349" w:rsidRDefault="00BA73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BF09A1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A7910AF"/>
    <w:multiLevelType w:val="hybridMultilevel"/>
    <w:tmpl w:val="67E082A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C21267"/>
    <w:multiLevelType w:val="hybridMultilevel"/>
    <w:tmpl w:val="C4941E24"/>
    <w:lvl w:ilvl="0" w:tplc="65062A0C">
      <w:start w:val="1"/>
      <w:numFmt w:val="decimal"/>
      <w:lvlText w:val="3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1" w:tplc="9B381FF4">
      <w:start w:val="3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6A2CA3"/>
    <w:multiLevelType w:val="hybridMultilevel"/>
    <w:tmpl w:val="59708310"/>
    <w:lvl w:ilvl="0" w:tplc="7CF2F44A">
      <w:start w:val="2"/>
      <w:numFmt w:val="bullet"/>
      <w:lvlText w:val="–"/>
      <w:lvlJc w:val="left"/>
      <w:pPr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8C4066"/>
    <w:multiLevelType w:val="hybridMultilevel"/>
    <w:tmpl w:val="9B1AADF4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26"/>
  </w:num>
  <w:num w:numId="4">
    <w:abstractNumId w:val="0"/>
  </w:num>
  <w:num w:numId="5">
    <w:abstractNumId w:val="6"/>
  </w:num>
  <w:num w:numId="6">
    <w:abstractNumId w:val="24"/>
  </w:num>
  <w:num w:numId="7">
    <w:abstractNumId w:val="8"/>
  </w:num>
  <w:num w:numId="8">
    <w:abstractNumId w:val="4"/>
  </w:num>
  <w:num w:numId="9">
    <w:abstractNumId w:val="31"/>
  </w:num>
  <w:num w:numId="10">
    <w:abstractNumId w:val="9"/>
  </w:num>
  <w:num w:numId="11">
    <w:abstractNumId w:val="25"/>
  </w:num>
  <w:num w:numId="12">
    <w:abstractNumId w:val="1"/>
  </w:num>
  <w:num w:numId="13">
    <w:abstractNumId w:val="22"/>
  </w:num>
  <w:num w:numId="14">
    <w:abstractNumId w:val="3"/>
  </w:num>
  <w:num w:numId="15">
    <w:abstractNumId w:val="32"/>
  </w:num>
  <w:num w:numId="16">
    <w:abstractNumId w:val="11"/>
  </w:num>
  <w:num w:numId="17">
    <w:abstractNumId w:val="27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4"/>
  </w:num>
  <w:num w:numId="21">
    <w:abstractNumId w:val="28"/>
  </w:num>
  <w:num w:numId="22">
    <w:abstractNumId w:val="13"/>
  </w:num>
  <w:num w:numId="23">
    <w:abstractNumId w:val="15"/>
  </w:num>
  <w:num w:numId="24">
    <w:abstractNumId w:val="19"/>
  </w:num>
  <w:num w:numId="25">
    <w:abstractNumId w:val="17"/>
  </w:num>
  <w:num w:numId="26">
    <w:abstractNumId w:val="21"/>
  </w:num>
  <w:num w:numId="27">
    <w:abstractNumId w:val="7"/>
  </w:num>
  <w:num w:numId="28">
    <w:abstractNumId w:val="5"/>
  </w:num>
  <w:num w:numId="29">
    <w:abstractNumId w:val="33"/>
  </w:num>
  <w:num w:numId="30">
    <w:abstractNumId w:val="29"/>
  </w:num>
  <w:num w:numId="31">
    <w:abstractNumId w:val="16"/>
  </w:num>
  <w:num w:numId="32">
    <w:abstractNumId w:val="20"/>
  </w:num>
  <w:num w:numId="33">
    <w:abstractNumId w:val="18"/>
  </w:num>
  <w:num w:numId="3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0289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A450A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4088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69C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255CD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4173D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743E"/>
    <w:rsid w:val="00926516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A07B2"/>
    <w:rsid w:val="009A2C08"/>
    <w:rsid w:val="009A3642"/>
    <w:rsid w:val="009A615C"/>
    <w:rsid w:val="009A71CD"/>
    <w:rsid w:val="009A732F"/>
    <w:rsid w:val="009A7768"/>
    <w:rsid w:val="009B1BAA"/>
    <w:rsid w:val="009B6831"/>
    <w:rsid w:val="009D18B9"/>
    <w:rsid w:val="009D5A89"/>
    <w:rsid w:val="009F0BC2"/>
    <w:rsid w:val="009F3087"/>
    <w:rsid w:val="00A01FAB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21356"/>
    <w:rsid w:val="00B310A4"/>
    <w:rsid w:val="00B35FD7"/>
    <w:rsid w:val="00B42580"/>
    <w:rsid w:val="00B4682E"/>
    <w:rsid w:val="00B55FDC"/>
    <w:rsid w:val="00B63E6C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A7349"/>
    <w:rsid w:val="00BB3568"/>
    <w:rsid w:val="00BB3D0B"/>
    <w:rsid w:val="00BC4742"/>
    <w:rsid w:val="00BD11D5"/>
    <w:rsid w:val="00BE0737"/>
    <w:rsid w:val="00BE1996"/>
    <w:rsid w:val="00BE4F2D"/>
    <w:rsid w:val="00BE52D9"/>
    <w:rsid w:val="00BF09A1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327"/>
    <w:rsid w:val="00CC56D9"/>
    <w:rsid w:val="00CD004D"/>
    <w:rsid w:val="00CD07C6"/>
    <w:rsid w:val="00CD2C91"/>
    <w:rsid w:val="00CE01F1"/>
    <w:rsid w:val="00CE09EB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543B"/>
    <w:rsid w:val="00D617FC"/>
    <w:rsid w:val="00D6462A"/>
    <w:rsid w:val="00D730DE"/>
    <w:rsid w:val="00D73989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68AF"/>
    <w:rsid w:val="00E95328"/>
    <w:rsid w:val="00E96882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semiHidden/>
    <w:unhideWhenUsed/>
    <w:rsid w:val="002A450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A450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paragraph" w:styleId="af5">
    <w:name w:val="Body Text Indent"/>
    <w:basedOn w:val="a"/>
    <w:link w:val="af6"/>
    <w:uiPriority w:val="99"/>
    <w:semiHidden/>
    <w:unhideWhenUsed/>
    <w:rsid w:val="002A450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A450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88E01-4182-464C-9FD5-93A1F401A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3132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8</cp:revision>
  <cp:lastPrinted>2018-07-05T03:40:00Z</cp:lastPrinted>
  <dcterms:created xsi:type="dcterms:W3CDTF">2019-04-12T06:51:00Z</dcterms:created>
  <dcterms:modified xsi:type="dcterms:W3CDTF">2020-08-18T06:47:00Z</dcterms:modified>
</cp:coreProperties>
</file>